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8952" w14:textId="77777777" w:rsidR="00F6183E" w:rsidRDefault="00811237">
      <w:pPr>
        <w:pStyle w:val="Brdtext"/>
        <w:kinsoku w:val="0"/>
        <w:overflowPunct w:val="0"/>
        <w:ind w:left="117"/>
        <w:rPr>
          <w:rFonts w:ascii="Times New Roman" w:hAnsi="Times New Roman" w:cs="Times New Roman"/>
          <w:sz w:val="20"/>
          <w:szCs w:val="20"/>
        </w:rPr>
      </w:pPr>
      <w:r w:rsidRPr="00F5363D">
        <w:rPr>
          <w:rFonts w:ascii="Arial" w:hAnsi="Arial" w:cs="Arial"/>
          <w:noProof/>
          <w:sz w:val="12"/>
          <w:lang w:val="en-GB" w:eastAsia="en-GB"/>
        </w:rPr>
        <w:drawing>
          <wp:inline distT="0" distB="0" distL="0" distR="0" wp14:anchorId="3560B992" wp14:editId="5ABBF892">
            <wp:extent cx="1185333" cy="534772"/>
            <wp:effectExtent l="19050" t="0" r="0" b="0"/>
            <wp:docPr id="4" name="Grafik 0" descr="Leax_Group_Logo_6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eax_Group_Logo_600dp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53" cy="53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50075" w14:textId="77777777" w:rsidR="00F6183E" w:rsidRDefault="00F6183E">
      <w:pPr>
        <w:pStyle w:val="Brd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02F511D" w14:textId="77777777" w:rsidR="00F6183E" w:rsidRDefault="00F6183E">
      <w:pPr>
        <w:pStyle w:val="Brd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477964" w14:textId="77777777" w:rsidR="00F6183E" w:rsidRDefault="00F6183E">
      <w:pPr>
        <w:pStyle w:val="Brdtext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</w:p>
    <w:p w14:paraId="0B08991E" w14:textId="77777777" w:rsidR="00F6183E" w:rsidRPr="00123590" w:rsidRDefault="0073347B">
      <w:pPr>
        <w:pStyle w:val="Brdtext"/>
        <w:kinsoku w:val="0"/>
        <w:overflowPunct w:val="0"/>
        <w:spacing w:before="56"/>
        <w:ind w:left="3035" w:right="2774"/>
        <w:jc w:val="center"/>
        <w:rPr>
          <w:b/>
          <w:lang w:val="en-US"/>
        </w:rPr>
      </w:pPr>
      <w:r w:rsidRPr="00123590">
        <w:rPr>
          <w:b/>
          <w:lang w:val="en-US"/>
        </w:rPr>
        <w:t>Proxy form</w:t>
      </w:r>
    </w:p>
    <w:p w14:paraId="63E6D8AF" w14:textId="77777777" w:rsidR="00F6183E" w:rsidRPr="00123590" w:rsidRDefault="00F6183E">
      <w:pPr>
        <w:pStyle w:val="Brdtext"/>
        <w:kinsoku w:val="0"/>
        <w:overflowPunct w:val="0"/>
        <w:rPr>
          <w:lang w:val="en-US"/>
        </w:rPr>
      </w:pPr>
    </w:p>
    <w:p w14:paraId="2A1398AB" w14:textId="77777777" w:rsidR="00F6183E" w:rsidRPr="00123590" w:rsidRDefault="00F6183E">
      <w:pPr>
        <w:pStyle w:val="Brdtext"/>
        <w:kinsoku w:val="0"/>
        <w:overflowPunct w:val="0"/>
        <w:spacing w:before="4"/>
        <w:rPr>
          <w:sz w:val="17"/>
          <w:szCs w:val="17"/>
          <w:lang w:val="en-US"/>
        </w:rPr>
      </w:pPr>
    </w:p>
    <w:p w14:paraId="4CD4A047" w14:textId="5CE41931" w:rsidR="00FB3FC7" w:rsidRPr="002B79C6" w:rsidRDefault="00FB3FC7" w:rsidP="002B79C6">
      <w:pPr>
        <w:pStyle w:val="Brdtext"/>
        <w:kinsoku w:val="0"/>
        <w:overflowPunct w:val="0"/>
        <w:spacing w:after="240" w:line="276" w:lineRule="auto"/>
        <w:ind w:left="116"/>
        <w:rPr>
          <w:lang w:val="en-GB"/>
        </w:rPr>
      </w:pPr>
      <w:r w:rsidRPr="002B79C6">
        <w:rPr>
          <w:lang w:val="en-GB"/>
        </w:rPr>
        <w:t>The below proxy, or wh</w:t>
      </w:r>
      <w:r w:rsidR="005375C2">
        <w:rPr>
          <w:lang w:val="en-GB"/>
        </w:rPr>
        <w:t>om</w:t>
      </w:r>
      <w:r>
        <w:rPr>
          <w:lang w:val="en-GB"/>
        </w:rPr>
        <w:t>ever</w:t>
      </w:r>
      <w:r w:rsidRPr="00FB3FC7">
        <w:rPr>
          <w:lang w:val="en-GB"/>
        </w:rPr>
        <w:t xml:space="preserve"> he or she puts in his or her place,</w:t>
      </w:r>
      <w:r w:rsidRPr="002B79C6">
        <w:rPr>
          <w:lang w:val="en-GB"/>
        </w:rPr>
        <w:t xml:space="preserve"> i</w:t>
      </w:r>
      <w:r>
        <w:rPr>
          <w:lang w:val="en-GB"/>
        </w:rPr>
        <w:t>s</w:t>
      </w:r>
      <w:r w:rsidRPr="002B79C6">
        <w:rPr>
          <w:lang w:val="en-GB"/>
        </w:rPr>
        <w:t xml:space="preserve"> hereby authorised</w:t>
      </w:r>
      <w:r>
        <w:rPr>
          <w:lang w:val="en-GB"/>
        </w:rPr>
        <w:t xml:space="preserve"> to vote for </w:t>
      </w:r>
      <w:proofErr w:type="gramStart"/>
      <w:r>
        <w:rPr>
          <w:lang w:val="en-GB"/>
        </w:rPr>
        <w:t>all of</w:t>
      </w:r>
      <w:proofErr w:type="gramEnd"/>
      <w:r>
        <w:rPr>
          <w:lang w:val="en-GB"/>
        </w:rPr>
        <w:t xml:space="preserve"> the undersigned’s shares in </w:t>
      </w:r>
      <w:r w:rsidRPr="00FB3FC7">
        <w:rPr>
          <w:lang w:val="en-GB"/>
        </w:rPr>
        <w:t>LEAX Group AB (</w:t>
      </w:r>
      <w:proofErr w:type="spellStart"/>
      <w:r w:rsidRPr="00FB3FC7">
        <w:rPr>
          <w:lang w:val="en-GB"/>
        </w:rPr>
        <w:t>publ</w:t>
      </w:r>
      <w:proofErr w:type="spellEnd"/>
      <w:r w:rsidRPr="00FB3FC7">
        <w:rPr>
          <w:lang w:val="en-GB"/>
        </w:rPr>
        <w:t xml:space="preserve">), </w:t>
      </w:r>
      <w:r>
        <w:rPr>
          <w:lang w:val="en-GB"/>
        </w:rPr>
        <w:t xml:space="preserve">reg. </w:t>
      </w:r>
      <w:r w:rsidRPr="00FB3FC7">
        <w:rPr>
          <w:lang w:val="en-GB"/>
        </w:rPr>
        <w:t>n</w:t>
      </w:r>
      <w:r>
        <w:rPr>
          <w:lang w:val="en-GB"/>
        </w:rPr>
        <w:t xml:space="preserve">o. </w:t>
      </w:r>
      <w:r w:rsidRPr="00FB3FC7">
        <w:rPr>
          <w:lang w:val="en-GB"/>
        </w:rPr>
        <w:t xml:space="preserve"> 556658–4479</w:t>
      </w:r>
      <w:r>
        <w:rPr>
          <w:lang w:val="en-GB"/>
        </w:rPr>
        <w:t xml:space="preserve">, at the annual general meeting in </w:t>
      </w:r>
      <w:r w:rsidRPr="002B79C6">
        <w:rPr>
          <w:lang w:val="en-GB"/>
        </w:rPr>
        <w:t>LEAX Group AB (</w:t>
      </w:r>
      <w:proofErr w:type="spellStart"/>
      <w:r w:rsidRPr="002B79C6">
        <w:rPr>
          <w:lang w:val="en-GB"/>
        </w:rPr>
        <w:t>publ</w:t>
      </w:r>
      <w:proofErr w:type="spellEnd"/>
      <w:r w:rsidRPr="002B79C6">
        <w:rPr>
          <w:lang w:val="en-GB"/>
        </w:rPr>
        <w:t>)</w:t>
      </w:r>
      <w:r>
        <w:rPr>
          <w:lang w:val="en-GB"/>
        </w:rPr>
        <w:t xml:space="preserve"> on </w:t>
      </w:r>
      <w:r w:rsidR="00716D11">
        <w:rPr>
          <w:lang w:val="en-GB"/>
        </w:rPr>
        <w:t>13</w:t>
      </w:r>
      <w:r>
        <w:rPr>
          <w:lang w:val="en-GB"/>
        </w:rPr>
        <w:t xml:space="preserve"> </w:t>
      </w:r>
      <w:r w:rsidR="00716D11">
        <w:rPr>
          <w:lang w:val="en-GB"/>
        </w:rPr>
        <w:t>June</w:t>
      </w:r>
      <w:r>
        <w:rPr>
          <w:lang w:val="en-GB"/>
        </w:rPr>
        <w:t xml:space="preserve"> 202</w:t>
      </w:r>
      <w:r w:rsidR="00716D11">
        <w:rPr>
          <w:lang w:val="en-GB"/>
        </w:rPr>
        <w:t>4</w:t>
      </w:r>
      <w:r>
        <w:rPr>
          <w:lang w:val="en-GB"/>
        </w:rPr>
        <w:t xml:space="preserve">. </w:t>
      </w:r>
      <w:r w:rsidRPr="002B79C6">
        <w:rPr>
          <w:lang w:val="en-GB"/>
        </w:rPr>
        <w:t xml:space="preserve"> </w:t>
      </w:r>
    </w:p>
    <w:p w14:paraId="14159A90" w14:textId="77777777" w:rsidR="00F6183E" w:rsidRPr="002B79C6" w:rsidRDefault="00FB3FC7">
      <w:pPr>
        <w:pStyle w:val="Brdtext"/>
        <w:kinsoku w:val="0"/>
        <w:overflowPunct w:val="0"/>
        <w:ind w:left="116"/>
        <w:rPr>
          <w:b/>
          <w:lang w:val="en-GB"/>
        </w:rPr>
      </w:pPr>
      <w:r w:rsidRPr="002B79C6">
        <w:rPr>
          <w:b/>
          <w:lang w:val="en-GB"/>
        </w:rPr>
        <w:t>Proxy</w:t>
      </w:r>
    </w:p>
    <w:p w14:paraId="1BD746D4" w14:textId="77777777" w:rsidR="00F6183E" w:rsidRPr="002B79C6" w:rsidRDefault="00F6183E">
      <w:pPr>
        <w:pStyle w:val="Brdtext"/>
        <w:kinsoku w:val="0"/>
        <w:overflowPunct w:val="0"/>
        <w:rPr>
          <w:lang w:val="en-GB"/>
        </w:rPr>
      </w:pPr>
    </w:p>
    <w:p w14:paraId="2CC4F58E" w14:textId="77777777" w:rsidR="00F6183E" w:rsidRPr="002B79C6" w:rsidRDefault="00F6183E">
      <w:pPr>
        <w:pStyle w:val="Brdtext"/>
        <w:kinsoku w:val="0"/>
        <w:overflowPunct w:val="0"/>
        <w:rPr>
          <w:lang w:val="en-GB"/>
        </w:rPr>
      </w:pPr>
    </w:p>
    <w:p w14:paraId="1B0D0774" w14:textId="77777777" w:rsidR="00F6183E" w:rsidRPr="002B79C6" w:rsidRDefault="00F6183E">
      <w:pPr>
        <w:pStyle w:val="Brdtext"/>
        <w:kinsoku w:val="0"/>
        <w:overflowPunct w:val="0"/>
        <w:spacing w:before="4"/>
        <w:rPr>
          <w:sz w:val="17"/>
          <w:szCs w:val="17"/>
          <w:lang w:val="en-GB"/>
        </w:rPr>
      </w:pPr>
    </w:p>
    <w:p w14:paraId="5DE3AFD3" w14:textId="77777777" w:rsidR="00F6183E" w:rsidRPr="002B79C6" w:rsidRDefault="00FB3FC7">
      <w:pPr>
        <w:pStyle w:val="Brdtext"/>
        <w:tabs>
          <w:tab w:val="left" w:pos="7987"/>
        </w:tabs>
        <w:kinsoku w:val="0"/>
        <w:overflowPunct w:val="0"/>
        <w:ind w:left="116"/>
        <w:rPr>
          <w:lang w:val="en-GB"/>
        </w:rPr>
      </w:pPr>
      <w:r w:rsidRPr="002B79C6">
        <w:rPr>
          <w:lang w:val="en-GB"/>
        </w:rPr>
        <w:t>Name</w:t>
      </w:r>
      <w:r w:rsidR="00352D59" w:rsidRPr="002B79C6">
        <w:rPr>
          <w:lang w:val="en-GB"/>
        </w:rPr>
        <w:t>:</w:t>
      </w:r>
      <w:r w:rsidR="00352D59" w:rsidRPr="002B79C6">
        <w:rPr>
          <w:spacing w:val="-2"/>
          <w:lang w:val="en-GB"/>
        </w:rPr>
        <w:t xml:space="preserve"> </w:t>
      </w:r>
      <w:r w:rsidR="00352D59" w:rsidRPr="002B79C6">
        <w:rPr>
          <w:u w:val="single"/>
          <w:lang w:val="en-GB"/>
        </w:rPr>
        <w:t xml:space="preserve"> </w:t>
      </w:r>
      <w:r w:rsidR="00352D59" w:rsidRPr="002B79C6">
        <w:rPr>
          <w:u w:val="single"/>
          <w:lang w:val="en-GB"/>
        </w:rPr>
        <w:tab/>
      </w:r>
    </w:p>
    <w:p w14:paraId="02DD24D2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78DA46BB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68D867D9" w14:textId="77777777" w:rsidR="00F6183E" w:rsidRPr="002B79C6" w:rsidRDefault="00F6183E">
      <w:pPr>
        <w:pStyle w:val="Brdtext"/>
        <w:kinsoku w:val="0"/>
        <w:overflowPunct w:val="0"/>
        <w:spacing w:before="9"/>
        <w:rPr>
          <w:sz w:val="16"/>
          <w:szCs w:val="16"/>
          <w:lang w:val="en-GB"/>
        </w:rPr>
      </w:pPr>
    </w:p>
    <w:p w14:paraId="5114E099" w14:textId="77777777" w:rsidR="00F6183E" w:rsidRPr="002B79C6" w:rsidRDefault="00FB3FC7">
      <w:pPr>
        <w:pStyle w:val="Brdtext"/>
        <w:tabs>
          <w:tab w:val="left" w:pos="7987"/>
        </w:tabs>
        <w:kinsoku w:val="0"/>
        <w:overflowPunct w:val="0"/>
        <w:spacing w:before="57"/>
        <w:ind w:left="116"/>
        <w:rPr>
          <w:lang w:val="en-GB"/>
        </w:rPr>
      </w:pPr>
      <w:r w:rsidRPr="002B79C6">
        <w:rPr>
          <w:lang w:val="en-GB"/>
        </w:rPr>
        <w:t>Personal id. no.</w:t>
      </w:r>
      <w:r w:rsidR="00352D59" w:rsidRPr="002B79C6">
        <w:rPr>
          <w:lang w:val="en-GB"/>
        </w:rPr>
        <w:t>:</w:t>
      </w:r>
      <w:r w:rsidR="00352D59" w:rsidRPr="002B79C6">
        <w:rPr>
          <w:spacing w:val="-4"/>
          <w:lang w:val="en-GB"/>
        </w:rPr>
        <w:t xml:space="preserve"> </w:t>
      </w:r>
      <w:r w:rsidR="00352D59" w:rsidRPr="002B79C6">
        <w:rPr>
          <w:u w:val="single"/>
          <w:lang w:val="en-GB"/>
        </w:rPr>
        <w:t xml:space="preserve"> </w:t>
      </w:r>
      <w:r w:rsidR="00352D59" w:rsidRPr="002B79C6">
        <w:rPr>
          <w:u w:val="single"/>
          <w:lang w:val="en-GB"/>
        </w:rPr>
        <w:tab/>
      </w:r>
    </w:p>
    <w:p w14:paraId="28F93596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7B897376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631F6A01" w14:textId="77777777" w:rsidR="00F6183E" w:rsidRPr="002B79C6" w:rsidRDefault="00F6183E">
      <w:pPr>
        <w:pStyle w:val="Brdtext"/>
        <w:kinsoku w:val="0"/>
        <w:overflowPunct w:val="0"/>
        <w:spacing w:before="9"/>
        <w:rPr>
          <w:sz w:val="16"/>
          <w:szCs w:val="16"/>
          <w:lang w:val="en-GB"/>
        </w:rPr>
      </w:pPr>
    </w:p>
    <w:p w14:paraId="4732972F" w14:textId="77777777" w:rsidR="00F6183E" w:rsidRPr="002B79C6" w:rsidRDefault="00FB3FC7">
      <w:pPr>
        <w:pStyle w:val="Brdtext"/>
        <w:kinsoku w:val="0"/>
        <w:overflowPunct w:val="0"/>
        <w:spacing w:before="56"/>
        <w:ind w:left="116"/>
        <w:rPr>
          <w:b/>
          <w:lang w:val="en-GB"/>
        </w:rPr>
      </w:pPr>
      <w:r w:rsidRPr="002B79C6">
        <w:rPr>
          <w:b/>
          <w:lang w:val="en-GB"/>
        </w:rPr>
        <w:t xml:space="preserve">Shareholder’s signature </w:t>
      </w:r>
    </w:p>
    <w:p w14:paraId="7ADEB259" w14:textId="77777777" w:rsidR="00F6183E" w:rsidRPr="002B79C6" w:rsidRDefault="00F6183E">
      <w:pPr>
        <w:pStyle w:val="Brdtext"/>
        <w:kinsoku w:val="0"/>
        <w:overflowPunct w:val="0"/>
        <w:rPr>
          <w:lang w:val="en-GB"/>
        </w:rPr>
      </w:pPr>
    </w:p>
    <w:p w14:paraId="4C6CFD16" w14:textId="77777777" w:rsidR="00F6183E" w:rsidRPr="002B79C6" w:rsidRDefault="00F6183E">
      <w:pPr>
        <w:pStyle w:val="Brdtext"/>
        <w:kinsoku w:val="0"/>
        <w:overflowPunct w:val="0"/>
        <w:rPr>
          <w:lang w:val="en-GB"/>
        </w:rPr>
      </w:pPr>
    </w:p>
    <w:p w14:paraId="0C361F78" w14:textId="77777777" w:rsidR="00F6183E" w:rsidRPr="002B79C6" w:rsidRDefault="00F6183E">
      <w:pPr>
        <w:pStyle w:val="Brdtext"/>
        <w:kinsoku w:val="0"/>
        <w:overflowPunct w:val="0"/>
        <w:spacing w:before="5"/>
        <w:rPr>
          <w:sz w:val="17"/>
          <w:szCs w:val="17"/>
          <w:lang w:val="en-GB"/>
        </w:rPr>
      </w:pPr>
    </w:p>
    <w:p w14:paraId="1361F658" w14:textId="77777777" w:rsidR="00F6183E" w:rsidRPr="002B79C6" w:rsidRDefault="00FB3FC7">
      <w:pPr>
        <w:pStyle w:val="Brdtext"/>
        <w:tabs>
          <w:tab w:val="left" w:pos="7987"/>
        </w:tabs>
        <w:kinsoku w:val="0"/>
        <w:overflowPunct w:val="0"/>
        <w:ind w:left="116"/>
        <w:rPr>
          <w:lang w:val="en-GB"/>
        </w:rPr>
      </w:pPr>
      <w:r w:rsidRPr="002B79C6">
        <w:rPr>
          <w:lang w:val="en-GB"/>
        </w:rPr>
        <w:t>Shareholder’s name</w:t>
      </w:r>
      <w:r>
        <w:rPr>
          <w:lang w:val="en-GB"/>
        </w:rPr>
        <w:t xml:space="preserve"> </w:t>
      </w:r>
      <w:r w:rsidRPr="002B79C6">
        <w:rPr>
          <w:lang w:val="en-GB"/>
        </w:rPr>
        <w:t>/</w:t>
      </w:r>
      <w:r>
        <w:rPr>
          <w:lang w:val="en-GB"/>
        </w:rPr>
        <w:t xml:space="preserve"> </w:t>
      </w:r>
      <w:r w:rsidRPr="002B79C6">
        <w:rPr>
          <w:lang w:val="en-GB"/>
        </w:rPr>
        <w:t>business name</w:t>
      </w:r>
      <w:r w:rsidR="00352D59" w:rsidRPr="002B79C6">
        <w:rPr>
          <w:lang w:val="en-GB"/>
        </w:rPr>
        <w:t>:</w:t>
      </w:r>
      <w:r w:rsidR="00352D59" w:rsidRPr="002B79C6">
        <w:rPr>
          <w:spacing w:val="-1"/>
          <w:lang w:val="en-GB"/>
        </w:rPr>
        <w:t xml:space="preserve"> </w:t>
      </w:r>
      <w:r w:rsidR="00352D59" w:rsidRPr="002B79C6">
        <w:rPr>
          <w:u w:val="single"/>
          <w:lang w:val="en-GB"/>
        </w:rPr>
        <w:t xml:space="preserve"> </w:t>
      </w:r>
      <w:r w:rsidR="00352D59" w:rsidRPr="002B79C6">
        <w:rPr>
          <w:u w:val="single"/>
          <w:lang w:val="en-GB"/>
        </w:rPr>
        <w:tab/>
      </w:r>
    </w:p>
    <w:p w14:paraId="303446D7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608E7AC6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5508E182" w14:textId="77777777" w:rsidR="00F6183E" w:rsidRPr="002B79C6" w:rsidRDefault="00F6183E">
      <w:pPr>
        <w:pStyle w:val="Brdtext"/>
        <w:kinsoku w:val="0"/>
        <w:overflowPunct w:val="0"/>
        <w:spacing w:before="9"/>
        <w:rPr>
          <w:sz w:val="16"/>
          <w:szCs w:val="16"/>
          <w:lang w:val="en-GB"/>
        </w:rPr>
      </w:pPr>
    </w:p>
    <w:p w14:paraId="50C0216D" w14:textId="77777777" w:rsidR="00F6183E" w:rsidRPr="002B79C6" w:rsidRDefault="00FB3FC7">
      <w:pPr>
        <w:pStyle w:val="Brdtext"/>
        <w:tabs>
          <w:tab w:val="left" w:pos="7987"/>
        </w:tabs>
        <w:kinsoku w:val="0"/>
        <w:overflowPunct w:val="0"/>
        <w:spacing w:before="56"/>
        <w:ind w:left="116"/>
        <w:rPr>
          <w:lang w:val="en-GB"/>
        </w:rPr>
      </w:pPr>
      <w:r w:rsidRPr="00FB3FC7">
        <w:rPr>
          <w:lang w:val="en-GB"/>
        </w:rPr>
        <w:t>Personal id. no</w:t>
      </w:r>
      <w:r>
        <w:rPr>
          <w:lang w:val="en-GB"/>
        </w:rPr>
        <w:t>.</w:t>
      </w:r>
      <w:r w:rsidRPr="002B79C6" w:rsidDel="00FB3FC7">
        <w:rPr>
          <w:lang w:val="en-GB"/>
        </w:rPr>
        <w:t xml:space="preserve"> </w:t>
      </w:r>
      <w:r w:rsidR="00352D59" w:rsidRPr="002B79C6">
        <w:rPr>
          <w:lang w:val="en-GB"/>
        </w:rPr>
        <w:t>/</w:t>
      </w:r>
      <w:r>
        <w:rPr>
          <w:lang w:val="en-GB"/>
        </w:rPr>
        <w:t xml:space="preserve"> </w:t>
      </w:r>
      <w:r w:rsidRPr="002B79C6">
        <w:rPr>
          <w:lang w:val="en-GB"/>
        </w:rPr>
        <w:t>reg. n</w:t>
      </w:r>
      <w:r>
        <w:rPr>
          <w:lang w:val="en-GB"/>
        </w:rPr>
        <w:t>o.</w:t>
      </w:r>
      <w:r w:rsidR="00352D59" w:rsidRPr="002B79C6">
        <w:rPr>
          <w:lang w:val="en-GB"/>
        </w:rPr>
        <w:t>:</w:t>
      </w:r>
      <w:r w:rsidR="00352D59" w:rsidRPr="002B79C6">
        <w:rPr>
          <w:spacing w:val="-1"/>
          <w:lang w:val="en-GB"/>
        </w:rPr>
        <w:t xml:space="preserve"> </w:t>
      </w:r>
      <w:r w:rsidR="00352D59" w:rsidRPr="002B79C6">
        <w:rPr>
          <w:u w:val="single"/>
          <w:lang w:val="en-GB"/>
        </w:rPr>
        <w:t xml:space="preserve"> </w:t>
      </w:r>
      <w:r w:rsidR="00352D59" w:rsidRPr="002B79C6">
        <w:rPr>
          <w:u w:val="single"/>
          <w:lang w:val="en-GB"/>
        </w:rPr>
        <w:tab/>
      </w:r>
    </w:p>
    <w:p w14:paraId="75CF2D55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280B14CF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4C2A17A6" w14:textId="77777777" w:rsidR="00F6183E" w:rsidRPr="002B79C6" w:rsidRDefault="00F6183E">
      <w:pPr>
        <w:pStyle w:val="Brdtext"/>
        <w:kinsoku w:val="0"/>
        <w:overflowPunct w:val="0"/>
        <w:spacing w:before="9"/>
        <w:rPr>
          <w:sz w:val="16"/>
          <w:szCs w:val="16"/>
          <w:lang w:val="en-GB"/>
        </w:rPr>
      </w:pPr>
    </w:p>
    <w:p w14:paraId="05DA1BF7" w14:textId="77777777" w:rsidR="00F6183E" w:rsidRPr="002B79C6" w:rsidRDefault="00FB3FC7">
      <w:pPr>
        <w:pStyle w:val="Brdtext"/>
        <w:tabs>
          <w:tab w:val="left" w:pos="7987"/>
        </w:tabs>
        <w:kinsoku w:val="0"/>
        <w:overflowPunct w:val="0"/>
        <w:spacing w:before="57"/>
        <w:ind w:left="116"/>
        <w:rPr>
          <w:lang w:val="en-GB"/>
        </w:rPr>
      </w:pPr>
      <w:r w:rsidRPr="002B79C6">
        <w:rPr>
          <w:lang w:val="en-GB"/>
        </w:rPr>
        <w:t>Place and date</w:t>
      </w:r>
      <w:r w:rsidR="00352D59" w:rsidRPr="002B79C6">
        <w:rPr>
          <w:lang w:val="en-GB"/>
        </w:rPr>
        <w:t>:</w:t>
      </w:r>
      <w:r w:rsidR="00352D59" w:rsidRPr="002B79C6">
        <w:rPr>
          <w:spacing w:val="-4"/>
          <w:lang w:val="en-GB"/>
        </w:rPr>
        <w:t xml:space="preserve"> </w:t>
      </w:r>
      <w:r w:rsidR="00352D59" w:rsidRPr="002B79C6">
        <w:rPr>
          <w:u w:val="single"/>
          <w:lang w:val="en-GB"/>
        </w:rPr>
        <w:t xml:space="preserve"> </w:t>
      </w:r>
      <w:r w:rsidR="00352D59" w:rsidRPr="002B79C6">
        <w:rPr>
          <w:u w:val="single"/>
          <w:lang w:val="en-GB"/>
        </w:rPr>
        <w:tab/>
      </w:r>
    </w:p>
    <w:p w14:paraId="1B6F9259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224E1BFA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29940FC7" w14:textId="77777777" w:rsidR="00F6183E" w:rsidRPr="002B79C6" w:rsidRDefault="00F6183E">
      <w:pPr>
        <w:pStyle w:val="Brdtext"/>
        <w:kinsoku w:val="0"/>
        <w:overflowPunct w:val="0"/>
        <w:spacing w:before="10"/>
        <w:rPr>
          <w:sz w:val="16"/>
          <w:szCs w:val="16"/>
          <w:lang w:val="en-GB"/>
        </w:rPr>
      </w:pPr>
    </w:p>
    <w:p w14:paraId="302E037C" w14:textId="77777777" w:rsidR="00F6183E" w:rsidRPr="002B79C6" w:rsidRDefault="00FB3FC7">
      <w:pPr>
        <w:pStyle w:val="Brdtext"/>
        <w:tabs>
          <w:tab w:val="left" w:pos="7987"/>
        </w:tabs>
        <w:kinsoku w:val="0"/>
        <w:overflowPunct w:val="0"/>
        <w:spacing w:before="56"/>
        <w:ind w:left="116"/>
        <w:rPr>
          <w:lang w:val="en-GB"/>
        </w:rPr>
      </w:pPr>
      <w:r w:rsidRPr="002B79C6">
        <w:rPr>
          <w:lang w:val="en-GB"/>
        </w:rPr>
        <w:t>Signature</w:t>
      </w:r>
      <w:r w:rsidR="00352D59" w:rsidRPr="002B79C6">
        <w:rPr>
          <w:lang w:val="en-GB"/>
        </w:rPr>
        <w:t xml:space="preserve">: </w:t>
      </w:r>
      <w:r w:rsidR="00352D59" w:rsidRPr="002B79C6">
        <w:rPr>
          <w:spacing w:val="-5"/>
          <w:lang w:val="en-GB"/>
        </w:rPr>
        <w:t xml:space="preserve"> </w:t>
      </w:r>
      <w:r w:rsidR="00352D59" w:rsidRPr="002B79C6">
        <w:rPr>
          <w:u w:val="single"/>
          <w:lang w:val="en-GB"/>
        </w:rPr>
        <w:t xml:space="preserve"> </w:t>
      </w:r>
      <w:r w:rsidR="00352D59" w:rsidRPr="002B79C6">
        <w:rPr>
          <w:u w:val="single"/>
          <w:lang w:val="en-GB"/>
        </w:rPr>
        <w:tab/>
      </w:r>
    </w:p>
    <w:p w14:paraId="70487CBE" w14:textId="77777777" w:rsidR="00F6183E" w:rsidRPr="002B79C6" w:rsidRDefault="00F6183E">
      <w:pPr>
        <w:pStyle w:val="Brdtext"/>
        <w:kinsoku w:val="0"/>
        <w:overflowPunct w:val="0"/>
        <w:rPr>
          <w:sz w:val="20"/>
          <w:szCs w:val="20"/>
          <w:lang w:val="en-GB"/>
        </w:rPr>
      </w:pPr>
    </w:p>
    <w:p w14:paraId="27E676EB" w14:textId="77777777" w:rsidR="00F6183E" w:rsidRPr="002B79C6" w:rsidRDefault="00F6183E">
      <w:pPr>
        <w:pStyle w:val="Brdtext"/>
        <w:kinsoku w:val="0"/>
        <w:overflowPunct w:val="0"/>
        <w:spacing w:before="5"/>
        <w:rPr>
          <w:sz w:val="20"/>
          <w:szCs w:val="20"/>
          <w:lang w:val="en-GB"/>
        </w:rPr>
      </w:pPr>
    </w:p>
    <w:p w14:paraId="4F6CCC71" w14:textId="77777777" w:rsidR="00FB3FC7" w:rsidRDefault="00FB3FC7" w:rsidP="00811237">
      <w:pPr>
        <w:pStyle w:val="Brdtext"/>
        <w:kinsoku w:val="0"/>
        <w:overflowPunct w:val="0"/>
        <w:spacing w:before="56" w:line="276" w:lineRule="auto"/>
        <w:ind w:left="116" w:right="400"/>
        <w:rPr>
          <w:lang w:val="en-GB"/>
        </w:rPr>
      </w:pPr>
      <w:r w:rsidRPr="002B79C6">
        <w:rPr>
          <w:lang w:val="en-GB"/>
        </w:rPr>
        <w:t xml:space="preserve">To a proxy issued by a legal entity, </w:t>
      </w:r>
      <w:r w:rsidRPr="00FB3FC7">
        <w:rPr>
          <w:lang w:val="en-GB"/>
        </w:rPr>
        <w:t>authorisation</w:t>
      </w:r>
      <w:r w:rsidRPr="002B79C6">
        <w:rPr>
          <w:lang w:val="en-GB"/>
        </w:rPr>
        <w:t xml:space="preserve"> documents </w:t>
      </w:r>
      <w:r>
        <w:rPr>
          <w:lang w:val="en-GB"/>
        </w:rPr>
        <w:t>(certificate of registration or equivalent documents that verifies the signatory’s authorisation)</w:t>
      </w:r>
      <w:r w:rsidR="002B79C6">
        <w:rPr>
          <w:lang w:val="en-GB"/>
        </w:rPr>
        <w:t xml:space="preserve"> shall be enclosed</w:t>
      </w:r>
      <w:r>
        <w:rPr>
          <w:lang w:val="en-GB"/>
        </w:rPr>
        <w:t xml:space="preserve">. The proxy must be dated and signed </w:t>
      </w: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be valid. </w:t>
      </w:r>
    </w:p>
    <w:p w14:paraId="1BEBF84C" w14:textId="2662EF59" w:rsidR="0073347B" w:rsidRDefault="0073347B" w:rsidP="00811237">
      <w:pPr>
        <w:pStyle w:val="Brdtext"/>
        <w:kinsoku w:val="0"/>
        <w:overflowPunct w:val="0"/>
        <w:spacing w:before="56" w:line="276" w:lineRule="auto"/>
        <w:ind w:left="116" w:right="400"/>
        <w:rPr>
          <w:lang w:val="en-GB"/>
        </w:rPr>
      </w:pPr>
      <w:r>
        <w:rPr>
          <w:lang w:val="en-GB"/>
        </w:rPr>
        <w:t xml:space="preserve">The proxy forms and any other documents of authority shall be sent to </w:t>
      </w:r>
      <w:r w:rsidRPr="00FB323C">
        <w:rPr>
          <w:lang w:val="en-GB"/>
        </w:rPr>
        <w:t>LEAX Group AB (</w:t>
      </w:r>
      <w:proofErr w:type="spellStart"/>
      <w:r w:rsidRPr="00FB323C">
        <w:rPr>
          <w:lang w:val="en-GB"/>
        </w:rPr>
        <w:t>publ</w:t>
      </w:r>
      <w:proofErr w:type="spellEnd"/>
      <w:r w:rsidRPr="00FB323C">
        <w:rPr>
          <w:lang w:val="en-GB"/>
        </w:rPr>
        <w:t xml:space="preserve">), Nya </w:t>
      </w:r>
      <w:proofErr w:type="spellStart"/>
      <w:r w:rsidRPr="00FB323C">
        <w:rPr>
          <w:lang w:val="en-GB"/>
        </w:rPr>
        <w:t>Hamnvägen</w:t>
      </w:r>
      <w:proofErr w:type="spellEnd"/>
      <w:r w:rsidRPr="00FB323C">
        <w:rPr>
          <w:lang w:val="en-GB"/>
        </w:rPr>
        <w:t xml:space="preserve"> 4, </w:t>
      </w:r>
      <w:r>
        <w:rPr>
          <w:lang w:val="en-GB"/>
        </w:rPr>
        <w:t>SE-</w:t>
      </w:r>
      <w:r w:rsidRPr="00FB323C">
        <w:rPr>
          <w:lang w:val="en-GB"/>
        </w:rPr>
        <w:t>731 36 Köping</w:t>
      </w:r>
      <w:r>
        <w:rPr>
          <w:lang w:val="en-GB"/>
        </w:rPr>
        <w:t xml:space="preserve">. Filled in and signed proxy form may also be submitted electronically, in which case it shall be sent to </w:t>
      </w:r>
      <w:r w:rsidR="00764630">
        <w:rPr>
          <w:lang w:val="en-GB"/>
        </w:rPr>
        <w:t>j</w:t>
      </w:r>
      <w:r w:rsidR="00380837">
        <w:rPr>
          <w:lang w:val="en-GB"/>
        </w:rPr>
        <w:t>onas.lundberg</w:t>
      </w:r>
      <w:r w:rsidRPr="00FB323C">
        <w:rPr>
          <w:lang w:val="en-GB"/>
        </w:rPr>
        <w:t>@leax.com</w:t>
      </w:r>
      <w:r>
        <w:rPr>
          <w:lang w:val="en-GB"/>
        </w:rPr>
        <w:t xml:space="preserve">. The proxy and any other documents of authority shall have been received by the company no later than on </w:t>
      </w:r>
      <w:r w:rsidR="00BB07A9">
        <w:rPr>
          <w:lang w:val="en-GB"/>
        </w:rPr>
        <w:t>Wednesday</w:t>
      </w:r>
      <w:r>
        <w:rPr>
          <w:lang w:val="en-GB"/>
        </w:rPr>
        <w:t xml:space="preserve"> </w:t>
      </w:r>
      <w:r w:rsidR="009215E9">
        <w:rPr>
          <w:lang w:val="en-GB"/>
        </w:rPr>
        <w:t>7</w:t>
      </w:r>
      <w:r>
        <w:rPr>
          <w:lang w:val="en-GB"/>
        </w:rPr>
        <w:t xml:space="preserve"> </w:t>
      </w:r>
      <w:r w:rsidR="009215E9">
        <w:rPr>
          <w:lang w:val="en-GB"/>
        </w:rPr>
        <w:t>June</w:t>
      </w:r>
      <w:r>
        <w:rPr>
          <w:lang w:val="en-GB"/>
        </w:rPr>
        <w:t xml:space="preserve"> 202</w:t>
      </w:r>
      <w:r w:rsidR="009215E9">
        <w:rPr>
          <w:lang w:val="en-GB"/>
        </w:rPr>
        <w:t>4</w:t>
      </w:r>
      <w:r>
        <w:rPr>
          <w:lang w:val="en-GB"/>
        </w:rPr>
        <w:t>. Please note that a submitted proxy form does not constitute a valid notice of attendance to the general meeting.</w:t>
      </w:r>
    </w:p>
    <w:p w14:paraId="46A14F01" w14:textId="77777777" w:rsidR="00F6183E" w:rsidRPr="005375C2" w:rsidRDefault="00F6183E" w:rsidP="002B79C6">
      <w:pPr>
        <w:pStyle w:val="Brdtext"/>
        <w:kinsoku w:val="0"/>
        <w:overflowPunct w:val="0"/>
        <w:spacing w:before="56" w:line="276" w:lineRule="auto"/>
        <w:ind w:right="400"/>
        <w:rPr>
          <w:lang w:val="en-GB"/>
        </w:rPr>
      </w:pPr>
    </w:p>
    <w:sectPr w:rsidR="00F6183E" w:rsidRPr="00537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50"/>
      <w:pgMar w:top="900" w:right="156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AC6C" w14:textId="77777777" w:rsidR="00564F25" w:rsidRDefault="00564F25" w:rsidP="00352D59">
      <w:r>
        <w:separator/>
      </w:r>
    </w:p>
  </w:endnote>
  <w:endnote w:type="continuationSeparator" w:id="0">
    <w:p w14:paraId="00365BF7" w14:textId="77777777" w:rsidR="00564F25" w:rsidRDefault="00564F25" w:rsidP="0035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2EFB" w14:textId="77777777" w:rsidR="005375C2" w:rsidRDefault="005375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65DC" w14:textId="77777777" w:rsidR="005375C2" w:rsidRDefault="005375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429C" w14:textId="77777777" w:rsidR="005375C2" w:rsidRDefault="005375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8664" w14:textId="77777777" w:rsidR="00564F25" w:rsidRDefault="00564F25" w:rsidP="00352D59">
      <w:r>
        <w:separator/>
      </w:r>
    </w:p>
  </w:footnote>
  <w:footnote w:type="continuationSeparator" w:id="0">
    <w:p w14:paraId="74C40670" w14:textId="77777777" w:rsidR="00564F25" w:rsidRDefault="00564F25" w:rsidP="0035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54B7" w14:textId="77777777" w:rsidR="005375C2" w:rsidRDefault="005375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30AC" w14:textId="77777777" w:rsidR="005375C2" w:rsidRDefault="005375C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6DF3" w14:textId="77777777" w:rsidR="005375C2" w:rsidRDefault="005375C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5589962-v1"/>
  </w:docVars>
  <w:rsids>
    <w:rsidRoot w:val="00352D59"/>
    <w:rsid w:val="0007534C"/>
    <w:rsid w:val="00087690"/>
    <w:rsid w:val="0012306B"/>
    <w:rsid w:val="00123590"/>
    <w:rsid w:val="0014066D"/>
    <w:rsid w:val="001912C3"/>
    <w:rsid w:val="001A2418"/>
    <w:rsid w:val="0021162D"/>
    <w:rsid w:val="002B79C6"/>
    <w:rsid w:val="002D46AA"/>
    <w:rsid w:val="0033203D"/>
    <w:rsid w:val="00352D59"/>
    <w:rsid w:val="00380837"/>
    <w:rsid w:val="003D3199"/>
    <w:rsid w:val="004818C8"/>
    <w:rsid w:val="005375C2"/>
    <w:rsid w:val="00564F25"/>
    <w:rsid w:val="005E05A0"/>
    <w:rsid w:val="00627A5D"/>
    <w:rsid w:val="00635DF8"/>
    <w:rsid w:val="0069079F"/>
    <w:rsid w:val="006B2708"/>
    <w:rsid w:val="006F7542"/>
    <w:rsid w:val="006F7750"/>
    <w:rsid w:val="00716D11"/>
    <w:rsid w:val="0073347B"/>
    <w:rsid w:val="00753BB1"/>
    <w:rsid w:val="00764630"/>
    <w:rsid w:val="00795377"/>
    <w:rsid w:val="007C051B"/>
    <w:rsid w:val="00804833"/>
    <w:rsid w:val="00811237"/>
    <w:rsid w:val="0082131F"/>
    <w:rsid w:val="008B0FC7"/>
    <w:rsid w:val="008D7D9A"/>
    <w:rsid w:val="00914E19"/>
    <w:rsid w:val="009215E9"/>
    <w:rsid w:val="009F09D4"/>
    <w:rsid w:val="009F0E3C"/>
    <w:rsid w:val="00A658D0"/>
    <w:rsid w:val="00AA1ADB"/>
    <w:rsid w:val="00AA2747"/>
    <w:rsid w:val="00AD70C0"/>
    <w:rsid w:val="00B4084B"/>
    <w:rsid w:val="00BB07A9"/>
    <w:rsid w:val="00BC08E5"/>
    <w:rsid w:val="00C14E6A"/>
    <w:rsid w:val="00C76CED"/>
    <w:rsid w:val="00CD22B1"/>
    <w:rsid w:val="00DD284B"/>
    <w:rsid w:val="00E12386"/>
    <w:rsid w:val="00E82DAE"/>
    <w:rsid w:val="00EA2C24"/>
    <w:rsid w:val="00EB0EC8"/>
    <w:rsid w:val="00F6183E"/>
    <w:rsid w:val="00F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3C503"/>
  <w14:defaultImageDpi w14:val="96"/>
  <w15:docId w15:val="{ABCCE1CD-4CFA-4C68-937F-22D87A70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Calibri Light" w:hAnsi="Calibri Light" w:cs="Calibri Light"/>
    </w:rPr>
  </w:style>
  <w:style w:type="paragraph" w:styleId="Liststyck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52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2D59"/>
    <w:rPr>
      <w:rFonts w:ascii="Calibri Light" w:hAnsi="Calibri Light" w:cs="Calibri Light"/>
    </w:rPr>
  </w:style>
  <w:style w:type="paragraph" w:styleId="Sidfot">
    <w:name w:val="footer"/>
    <w:basedOn w:val="Normal"/>
    <w:link w:val="SidfotChar"/>
    <w:uiPriority w:val="99"/>
    <w:unhideWhenUsed/>
    <w:rsid w:val="00352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52D59"/>
    <w:rPr>
      <w:rFonts w:ascii="Calibri Light" w:hAnsi="Calibri Light" w:cs="Calibri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084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84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3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98F6A60C664380B7BD9E3AA5C6B2" ma:contentTypeVersion="4" ma:contentTypeDescription="Create a new document." ma:contentTypeScope="" ma:versionID="0115d0bf5663937de32104ce69643e8f">
  <xsd:schema xmlns:xsd="http://www.w3.org/2001/XMLSchema" xmlns:xs="http://www.w3.org/2001/XMLSchema" xmlns:p="http://schemas.microsoft.com/office/2006/metadata/properties" xmlns:ns2="41764ff8-1ee0-4256-ae6c-a2b3088f92a4" targetNamespace="http://schemas.microsoft.com/office/2006/metadata/properties" ma:root="true" ma:fieldsID="9b0eeed75f7b88df35f7ee9741f417c4" ns2:_="">
    <xsd:import namespace="41764ff8-1ee0-4256-ae6c-a2b3088f9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4ff8-1ee0-4256-ae6c-a2b3088f9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C78CE-FAB4-47A5-B971-225CF8AE7089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41764ff8-1ee0-4256-ae6c-a2b3088f92a4"/>
  </ds:schemaRefs>
</ds:datastoreItem>
</file>

<file path=customXml/itemProps2.xml><?xml version="1.0" encoding="utf-8"?>
<ds:datastoreItem xmlns:ds="http://schemas.openxmlformats.org/officeDocument/2006/customXml" ds:itemID="{13E51516-A435-44DD-9F1B-680B8F607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4ff8-1ee0-4256-ae6c-a2b3088f9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2A658-491E-47DD-8D16-50B33C173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Hellberg</dc:creator>
  <cp:keywords/>
  <dc:description/>
  <cp:lastModifiedBy>Mats Johanson</cp:lastModifiedBy>
  <cp:revision>2</cp:revision>
  <dcterms:created xsi:type="dcterms:W3CDTF">2024-05-15T14:49:00Z</dcterms:created>
  <dcterms:modified xsi:type="dcterms:W3CDTF">2024-05-15T14:49:00Z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0x0101003A0098F6A60C664380B7BD9E3AA5C6B2</vt:lpwstr>
  </property>
</Properties>
</file>